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234EC5" w14:textId="77777777" w:rsidR="00115C36" w:rsidRPr="00115C36" w:rsidRDefault="00115C36" w:rsidP="00115C36">
      <w:pPr>
        <w:spacing w:after="0" w:line="240" w:lineRule="auto"/>
        <w:outlineLvl w:val="0"/>
        <w:rPr>
          <w:rFonts w:ascii="Myriad Pro" w:eastAsia="Times New Roman" w:hAnsi="Myriad Pro" w:cs="Times New Roman"/>
          <w:color w:val="2E74B5" w:themeColor="accent1" w:themeShade="BF"/>
          <w:sz w:val="40"/>
          <w:szCs w:val="23"/>
          <w:lang w:eastAsia="en-AU"/>
        </w:rPr>
      </w:pPr>
      <w:r>
        <w:rPr>
          <w:rFonts w:ascii="Lora" w:eastAsia="Times New Roman" w:hAnsi="Lora" w:cs="Times New Roman"/>
          <w:noProof/>
          <w:color w:val="0097CC"/>
          <w:kern w:val="36"/>
          <w:sz w:val="62"/>
          <w:szCs w:val="62"/>
          <w:lang w:val="en-US" w:eastAsia="zh-CN"/>
        </w:rPr>
        <w:drawing>
          <wp:anchor distT="0" distB="0" distL="114300" distR="114300" simplePos="0" relativeHeight="251660288" behindDoc="0" locked="0" layoutInCell="1" allowOverlap="1" wp14:anchorId="5FEB3218" wp14:editId="5CEDB55C">
            <wp:simplePos x="0" y="0"/>
            <wp:positionH relativeFrom="margin">
              <wp:align>right</wp:align>
            </wp:positionH>
            <wp:positionV relativeFrom="paragraph">
              <wp:posOffset>-409575</wp:posOffset>
            </wp:positionV>
            <wp:extent cx="1809750" cy="1251346"/>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 CATHOLIC EDUCATION SANDHURST.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809750" cy="1251346"/>
                    </a:xfrm>
                    <a:prstGeom prst="rect">
                      <a:avLst/>
                    </a:prstGeom>
                  </pic:spPr>
                </pic:pic>
              </a:graphicData>
            </a:graphic>
            <wp14:sizeRelH relativeFrom="page">
              <wp14:pctWidth>0</wp14:pctWidth>
            </wp14:sizeRelH>
            <wp14:sizeRelV relativeFrom="page">
              <wp14:pctHeight>0</wp14:pctHeight>
            </wp14:sizeRelV>
          </wp:anchor>
        </w:drawing>
      </w:r>
      <w:r w:rsidRPr="00115C36">
        <w:rPr>
          <w:rFonts w:ascii="Myriad Pro" w:eastAsia="Times New Roman" w:hAnsi="Myriad Pro" w:cs="Times New Roman"/>
          <w:color w:val="2E74B5" w:themeColor="accent1" w:themeShade="BF"/>
          <w:sz w:val="40"/>
          <w:szCs w:val="23"/>
          <w:lang w:eastAsia="en-AU"/>
        </w:rPr>
        <w:t>Catholic Education Sandhurst</w:t>
      </w:r>
    </w:p>
    <w:p w14:paraId="0A91C405" w14:textId="77777777" w:rsidR="00115C36" w:rsidRPr="00115C36" w:rsidRDefault="00115C36" w:rsidP="00115C36">
      <w:pPr>
        <w:spacing w:after="0" w:line="240" w:lineRule="auto"/>
        <w:outlineLvl w:val="0"/>
        <w:rPr>
          <w:rFonts w:ascii="Myriad Pro" w:eastAsia="Times New Roman" w:hAnsi="Myriad Pro" w:cs="Times New Roman"/>
          <w:color w:val="2E74B5" w:themeColor="accent1" w:themeShade="BF"/>
          <w:kern w:val="36"/>
          <w:sz w:val="180"/>
          <w:szCs w:val="62"/>
          <w:lang w:eastAsia="en-AU"/>
        </w:rPr>
      </w:pPr>
      <w:r w:rsidRPr="00115C36">
        <w:rPr>
          <w:rFonts w:ascii="Myriad Pro" w:eastAsia="Times New Roman" w:hAnsi="Myriad Pro" w:cs="Times New Roman"/>
          <w:color w:val="2E74B5" w:themeColor="accent1" w:themeShade="BF"/>
          <w:sz w:val="40"/>
          <w:szCs w:val="23"/>
          <w:lang w:eastAsia="en-AU"/>
        </w:rPr>
        <w:t>Fair Trade Resources</w:t>
      </w:r>
    </w:p>
    <w:p w14:paraId="1519AF3D" w14:textId="77777777" w:rsidR="00115C36" w:rsidRDefault="00115C36" w:rsidP="00115C36">
      <w:pPr>
        <w:spacing w:after="105" w:line="750" w:lineRule="atLeast"/>
        <w:outlineLvl w:val="0"/>
        <w:rPr>
          <w:rFonts w:ascii="Lora" w:eastAsia="Times New Roman" w:hAnsi="Lora" w:cs="Times New Roman"/>
          <w:color w:val="0097CC"/>
          <w:kern w:val="36"/>
          <w:sz w:val="62"/>
          <w:szCs w:val="62"/>
          <w:lang w:eastAsia="en-AU"/>
        </w:rPr>
      </w:pPr>
      <w:r>
        <w:rPr>
          <w:rFonts w:ascii="Lora" w:eastAsia="Times New Roman" w:hAnsi="Lora" w:cs="Times New Roman"/>
          <w:noProof/>
          <w:color w:val="0097CC"/>
          <w:kern w:val="36"/>
          <w:sz w:val="62"/>
          <w:szCs w:val="62"/>
          <w:lang w:val="en-US" w:eastAsia="zh-CN"/>
        </w:rPr>
        <mc:AlternateContent>
          <mc:Choice Requires="wps">
            <w:drawing>
              <wp:anchor distT="0" distB="0" distL="114300" distR="114300" simplePos="0" relativeHeight="251661312" behindDoc="0" locked="0" layoutInCell="1" allowOverlap="1" wp14:anchorId="265360D1" wp14:editId="67B5F5F5">
                <wp:simplePos x="0" y="0"/>
                <wp:positionH relativeFrom="column">
                  <wp:posOffset>-57150</wp:posOffset>
                </wp:positionH>
                <wp:positionV relativeFrom="paragraph">
                  <wp:posOffset>419100</wp:posOffset>
                </wp:positionV>
                <wp:extent cx="6076950" cy="0"/>
                <wp:effectExtent l="0" t="0" r="19050" b="19050"/>
                <wp:wrapNone/>
                <wp:docPr id="5" name="Straight Connector 5"/>
                <wp:cNvGraphicFramePr/>
                <a:graphic xmlns:a="http://schemas.openxmlformats.org/drawingml/2006/main">
                  <a:graphicData uri="http://schemas.microsoft.com/office/word/2010/wordprocessingShape">
                    <wps:wsp>
                      <wps:cNvCnPr/>
                      <wps:spPr>
                        <a:xfrm>
                          <a:off x="0" y="0"/>
                          <a:ext cx="60769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5001D3A4" id="Straight Connector 5"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4.5pt,33pt" to="474pt,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" strokecolor="#5b9bd5 [3204]" strokeweight=".5pt">
                <v:stroke joinstyle="miter"/>
              </v:line>
            </w:pict>
          </mc:Fallback>
        </mc:AlternateContent>
      </w:r>
    </w:p>
    <w:p w14:paraId="15646C36" w14:textId="77777777" w:rsidR="00C62E3D" w:rsidRPr="002E2639" w:rsidRDefault="0076378D" w:rsidP="002E2639">
      <w:pPr>
        <w:pStyle w:val="Heading1"/>
        <w:spacing w:before="0" w:beforeAutospacing="0" w:after="105" w:afterAutospacing="0" w:line="750" w:lineRule="atLeast"/>
        <w:jc w:val="both"/>
        <w:rPr>
          <w:rFonts w:asciiTheme="minorHAnsi" w:hAnsiTheme="minorHAnsi" w:cstheme="minorHAnsi"/>
          <w:b w:val="0"/>
          <w:bCs w:val="0"/>
          <w:color w:val="2E74B5" w:themeColor="accent1" w:themeShade="BF"/>
          <w:sz w:val="62"/>
          <w:szCs w:val="62"/>
        </w:rPr>
      </w:pPr>
      <w:r>
        <w:rPr>
          <w:rFonts w:asciiTheme="minorHAnsi" w:hAnsiTheme="minorHAnsi" w:cstheme="minorHAnsi"/>
          <w:b w:val="0"/>
          <w:bCs w:val="0"/>
          <w:color w:val="2E74B5" w:themeColor="accent1" w:themeShade="BF"/>
          <w:sz w:val="62"/>
          <w:szCs w:val="62"/>
        </w:rPr>
        <w:t>Fairtrade case studies</w:t>
      </w:r>
    </w:p>
    <w:p w14:paraId="48981E2C" w14:textId="77777777" w:rsidR="002C3A97" w:rsidRPr="002C3A97" w:rsidRDefault="002C3A97" w:rsidP="002C3A97">
      <w:pPr>
        <w:rPr>
          <w:rFonts w:cstheme="minorHAnsi"/>
          <w:color w:val="000000"/>
          <w:sz w:val="17"/>
          <w:szCs w:val="17"/>
        </w:rPr>
      </w:pPr>
      <w:r>
        <w:rPr>
          <w:rFonts w:ascii="Verdana" w:hAnsi="Verdana"/>
          <w:noProof/>
          <w:color w:val="222222"/>
          <w:sz w:val="23"/>
          <w:szCs w:val="23"/>
          <w:lang w:val="en-US" w:eastAsia="zh-CN"/>
        </w:rPr>
        <w:drawing>
          <wp:anchor distT="0" distB="0" distL="114300" distR="114300" simplePos="0" relativeHeight="251662336" behindDoc="1" locked="0" layoutInCell="1" allowOverlap="1" wp14:anchorId="4AA9B582" wp14:editId="6BA51F94">
            <wp:simplePos x="0" y="0"/>
            <wp:positionH relativeFrom="margin">
              <wp:align>left</wp:align>
            </wp:positionH>
            <wp:positionV relativeFrom="paragraph">
              <wp:posOffset>262255</wp:posOffset>
            </wp:positionV>
            <wp:extent cx="6329680" cy="2373630"/>
            <wp:effectExtent l="0" t="0" r="0" b="7620"/>
            <wp:wrapTight wrapText="bothSides">
              <wp:wrapPolygon edited="0">
                <wp:start x="0" y="0"/>
                <wp:lineTo x="0" y="21496"/>
                <wp:lineTo x="21518" y="21496"/>
                <wp:lineTo x="21518" y="0"/>
                <wp:lineTo x="0" y="0"/>
              </wp:wrapPolygon>
            </wp:wrapTight>
            <wp:docPr id="21" name="Picture 21" descr="https://i2.wp.com/resourcecem.com/wp-content/uploads/2019/08/farmer-1.jpg?fit=1800%2C675&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i2.wp.com/resourcecem.com/wp-content/uploads/2019/08/farmer-1.jpg?fit=1800%2C675&amp;ssl=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329680" cy="23736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ECA4D90" w14:textId="77777777" w:rsidR="002C3A97" w:rsidRPr="002C3A97" w:rsidRDefault="002C3A97" w:rsidP="002C3A97">
      <w:pPr>
        <w:jc w:val="center"/>
        <w:rPr>
          <w:rFonts w:cstheme="minorHAnsi"/>
          <w:color w:val="222222"/>
          <w:sz w:val="23"/>
          <w:szCs w:val="23"/>
        </w:rPr>
      </w:pPr>
    </w:p>
    <w:p w14:paraId="020E3D0C" w14:textId="77777777" w:rsidR="002C3A97" w:rsidRPr="002C3A97" w:rsidRDefault="002C3A97" w:rsidP="002C3A97">
      <w:pPr>
        <w:pStyle w:val="Heading2"/>
        <w:spacing w:before="450" w:after="300" w:line="570" w:lineRule="atLeast"/>
        <w:jc w:val="center"/>
        <w:rPr>
          <w:rFonts w:asciiTheme="minorHAnsi" w:hAnsiTheme="minorHAnsi" w:cstheme="minorHAnsi"/>
          <w:color w:val="111111"/>
          <w:sz w:val="41"/>
          <w:szCs w:val="41"/>
        </w:rPr>
      </w:pPr>
      <w:r w:rsidRPr="002C3A97">
        <w:rPr>
          <w:rFonts w:asciiTheme="minorHAnsi" w:hAnsiTheme="minorHAnsi" w:cstheme="minorHAnsi"/>
          <w:b/>
          <w:bCs/>
          <w:color w:val="111111"/>
          <w:sz w:val="41"/>
          <w:szCs w:val="41"/>
        </w:rPr>
        <w:t>Image: Giora Dan/Fairtrade ANZ</w:t>
      </w:r>
    </w:p>
    <w:p w14:paraId="77489D85" w14:textId="77777777" w:rsidR="002C3A97" w:rsidRPr="002C3A97" w:rsidRDefault="002C3A97" w:rsidP="002C3A97">
      <w:pPr>
        <w:pStyle w:val="NormalWeb"/>
        <w:spacing w:before="0" w:beforeAutospacing="0" w:after="390" w:afterAutospacing="0"/>
        <w:jc w:val="center"/>
        <w:rPr>
          <w:rFonts w:asciiTheme="minorHAnsi" w:hAnsiTheme="minorHAnsi" w:cstheme="minorHAnsi"/>
          <w:color w:val="7A7A7A"/>
          <w:sz w:val="23"/>
          <w:szCs w:val="23"/>
        </w:rPr>
      </w:pPr>
      <w:r w:rsidRPr="002C3A97">
        <w:rPr>
          <w:rFonts w:asciiTheme="minorHAnsi" w:hAnsiTheme="minorHAnsi" w:cstheme="minorHAnsi"/>
          <w:color w:val="7A7A7A"/>
          <w:sz w:val="23"/>
          <w:szCs w:val="23"/>
        </w:rPr>
        <w:t>Guzman Nunez Torres and family</w:t>
      </w:r>
    </w:p>
    <w:p w14:paraId="37CFDEF2" w14:textId="77777777" w:rsidR="002C3A97" w:rsidRPr="002C3A97" w:rsidRDefault="002C3A97" w:rsidP="002C3A97">
      <w:pPr>
        <w:pStyle w:val="Heading3"/>
        <w:spacing w:before="405" w:after="255" w:line="450" w:lineRule="atLeast"/>
        <w:rPr>
          <w:rFonts w:asciiTheme="minorHAnsi" w:hAnsiTheme="minorHAnsi" w:cstheme="minorHAnsi"/>
          <w:color w:val="111111"/>
          <w:sz w:val="33"/>
          <w:szCs w:val="33"/>
        </w:rPr>
      </w:pPr>
      <w:r w:rsidRPr="002C3A97">
        <w:rPr>
          <w:rFonts w:asciiTheme="minorHAnsi" w:hAnsiTheme="minorHAnsi" w:cstheme="minorHAnsi"/>
          <w:b/>
          <w:bCs/>
          <w:color w:val="111111"/>
          <w:sz w:val="33"/>
          <w:szCs w:val="33"/>
        </w:rPr>
        <w:t>Fairtrade Farmer Testimonial 1 – Guzman Nunez Torres</w:t>
      </w:r>
    </w:p>
    <w:p w14:paraId="3CA8BC69"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Style w:val="Strong"/>
          <w:rFonts w:asciiTheme="minorHAnsi" w:hAnsiTheme="minorHAnsi" w:cstheme="minorHAnsi"/>
          <w:color w:val="7A7A7A"/>
          <w:sz w:val="23"/>
          <w:szCs w:val="23"/>
        </w:rPr>
        <w:t>Fairtrade offers you the power to change the world every day</w:t>
      </w:r>
    </w:p>
    <w:p w14:paraId="3050E176"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color w:val="7A7A7A"/>
          <w:sz w:val="23"/>
          <w:szCs w:val="23"/>
        </w:rPr>
        <w:t>Peruvian coffee farmer Guzman Nunez Torres and his family know first-hand the benefits of being a part of the Unicafec Fairtrade cooperative in Peru. Importantly, the just income paid for their coffee has enabled his children to receive an education.</w:t>
      </w:r>
    </w:p>
    <w:p w14:paraId="29E63320"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color w:val="7A7A7A"/>
          <w:sz w:val="23"/>
          <w:szCs w:val="23"/>
        </w:rPr>
        <w:t>‘For sure! I’m far more financially secure. For example, if I had only the same five hectares of coffee with old [levels of] productivity … I wouldn’t get enough to even eat,’ Guzman said.</w:t>
      </w:r>
    </w:p>
    <w:p w14:paraId="7F44227F"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color w:val="7A7A7A"/>
          <w:sz w:val="23"/>
          <w:szCs w:val="23"/>
        </w:rPr>
        <w:t>‘But now, within those same five hectares … I have been able to sustain my family, to give education to my children. I’m proud that my son has a professional career now, has finished his studies and the other ones are on the same road.’</w:t>
      </w:r>
    </w:p>
    <w:p w14:paraId="73EC541A"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Style w:val="Strong"/>
          <w:rFonts w:asciiTheme="minorHAnsi" w:hAnsiTheme="minorHAnsi" w:cstheme="minorHAnsi"/>
          <w:color w:val="7A7A7A"/>
          <w:sz w:val="23"/>
          <w:szCs w:val="23"/>
        </w:rPr>
        <w:lastRenderedPageBreak/>
        <w:t>What we choose to buy matters</w:t>
      </w:r>
    </w:p>
    <w:p w14:paraId="4C634DEC"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color w:val="7A7A7A"/>
          <w:sz w:val="23"/>
          <w:szCs w:val="23"/>
        </w:rPr>
        <w:t>The lives and education possibilities of children all around the world can be affected by what we, in Australia, choose to buy.</w:t>
      </w:r>
    </w:p>
    <w:p w14:paraId="18B146E8"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color w:val="7A7A7A"/>
          <w:sz w:val="23"/>
          <w:szCs w:val="23"/>
        </w:rPr>
        <w:t>With simple shopping choices and by stocking Fairtrade products in your staffroom, you can get farmers in developing countries a better deal. And that means they can make their own decisions, control their future and lead the dignified life everyone deserves.</w:t>
      </w:r>
    </w:p>
    <w:p w14:paraId="63F9E289"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color w:val="7A7A7A"/>
          <w:sz w:val="23"/>
          <w:szCs w:val="23"/>
        </w:rPr>
        <w:t>Fairtrade is about better prices, decent working conditions, sustainability, and fairer terms of trade for farmers and workers.</w:t>
      </w:r>
    </w:p>
    <w:p w14:paraId="04747AB7"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color w:val="7A7A7A"/>
          <w:sz w:val="23"/>
          <w:szCs w:val="23"/>
        </w:rPr>
        <w:t>By requiring companies to pay fair and sustainable prices (which must never fall lower than the market price), Fairtrade addresses the injustices of conventional trade, which often discriminates against the poorest, most marginalised producers.</w:t>
      </w:r>
    </w:p>
    <w:p w14:paraId="039462E6"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Style w:val="Strong"/>
          <w:rFonts w:asciiTheme="minorHAnsi" w:hAnsiTheme="minorHAnsi" w:cstheme="minorHAnsi"/>
          <w:color w:val="7A7A7A"/>
          <w:sz w:val="23"/>
          <w:szCs w:val="23"/>
        </w:rPr>
        <w:t>Fairtrade changes lives</w:t>
      </w:r>
    </w:p>
    <w:p w14:paraId="6EA2CFAB"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color w:val="7A7A7A"/>
          <w:sz w:val="23"/>
          <w:szCs w:val="23"/>
        </w:rPr>
        <w:t>Asked about the impact of the Fairtrade system, Guzman said: ‘There’s a visible change in front of your eyes.</w:t>
      </w:r>
    </w:p>
    <w:p w14:paraId="7705C336"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color w:val="7A7A7A"/>
          <w:sz w:val="23"/>
          <w:szCs w:val="23"/>
        </w:rPr>
        <w:t>‘Before, we used to work as if we were a ship in the sea with the engine turned off, adrift. You go wherever the sea or the wind takes you.</w:t>
      </w:r>
    </w:p>
    <w:p w14:paraId="331EE4A1"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color w:val="7A7A7A"/>
          <w:sz w:val="23"/>
          <w:szCs w:val="23"/>
        </w:rPr>
        <w:t>‘We worked adrift because we didn’t have support or the organisation provided by Fairtrade. It has helped a lot. Because of the training, the processes, but also because of the prices.</w:t>
      </w:r>
    </w:p>
    <w:p w14:paraId="4335D1A0"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color w:val="7A7A7A"/>
          <w:sz w:val="23"/>
          <w:szCs w:val="23"/>
        </w:rPr>
        <w:t>‘Everybody knows this is the difference and we see it now more than ever, the importance of organising the cooperative and the benefits of Fairtrade.’</w:t>
      </w:r>
    </w:p>
    <w:p w14:paraId="02B7B880"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color w:val="7A7A7A"/>
          <w:sz w:val="23"/>
          <w:szCs w:val="23"/>
        </w:rPr>
        <w:t>According to Guzman, the increased financial security offered by the Fairtrade Minimum Price, and the investment in quality and productivity made possible by the Fairtrade Premium, has enabled him to provide a quality education for all of his children.</w:t>
      </w:r>
    </w:p>
    <w:p w14:paraId="5D2DC404"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color w:val="7A7A7A"/>
          <w:sz w:val="23"/>
          <w:szCs w:val="23"/>
        </w:rPr>
        <w:t>And Guzman has a simple message to supporters of Fairtrade in Australia:</w:t>
      </w:r>
    </w:p>
    <w:p w14:paraId="3FC5AC2A"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color w:val="7A7A7A"/>
          <w:sz w:val="23"/>
          <w:szCs w:val="23"/>
        </w:rPr>
        <w:t>‘If I had to tell them something, I would say to them, “be courageous and buy more of our coffee. Decide yourself, because we take care of it”.’</w:t>
      </w:r>
    </w:p>
    <w:p w14:paraId="1D6AA884"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color w:val="7A7A7A"/>
          <w:sz w:val="23"/>
          <w:szCs w:val="23"/>
        </w:rPr>
        <w:t>Guzman Nunez Torres and his wife Dionisio Ticliahuanca Facundo have five children.</w:t>
      </w:r>
    </w:p>
    <w:p w14:paraId="1FCFA0F4"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noProof/>
          <w:color w:val="222222"/>
          <w:sz w:val="23"/>
          <w:szCs w:val="23"/>
          <w:lang w:val="en-US" w:eastAsia="zh-CN"/>
        </w:rPr>
        <w:lastRenderedPageBreak/>
        <w:drawing>
          <wp:anchor distT="0" distB="0" distL="114300" distR="114300" simplePos="0" relativeHeight="251663360" behindDoc="1" locked="0" layoutInCell="1" allowOverlap="1" wp14:anchorId="38B96B6D" wp14:editId="3C5AF569">
            <wp:simplePos x="0" y="0"/>
            <wp:positionH relativeFrom="margin">
              <wp:align>right</wp:align>
            </wp:positionH>
            <wp:positionV relativeFrom="paragraph">
              <wp:posOffset>1079500</wp:posOffset>
            </wp:positionV>
            <wp:extent cx="5962650" cy="2235994"/>
            <wp:effectExtent l="0" t="0" r="0" b="0"/>
            <wp:wrapTight wrapText="bothSides">
              <wp:wrapPolygon edited="0">
                <wp:start x="0" y="0"/>
                <wp:lineTo x="0" y="21348"/>
                <wp:lineTo x="21531" y="21348"/>
                <wp:lineTo x="21531" y="0"/>
                <wp:lineTo x="0" y="0"/>
              </wp:wrapPolygon>
            </wp:wrapTight>
            <wp:docPr id="20" name="Picture 20" descr="https://i2.wp.com/resourcecem.com/wp-content/uploads/2019/08/farmer-2.jpg?fit=1024%2C384&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i2.wp.com/resourcecem.com/wp-content/uploads/2019/08/farmer-2.jpg?fit=1024%2C384&amp;ssl=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62650" cy="2235994"/>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3A97">
        <w:rPr>
          <w:rFonts w:asciiTheme="minorHAnsi" w:hAnsiTheme="minorHAnsi" w:cstheme="minorHAnsi"/>
          <w:color w:val="7A7A7A"/>
          <w:sz w:val="23"/>
          <w:szCs w:val="23"/>
        </w:rPr>
        <w:t>Their oldest son is an agronomical engineer working in Piura, and their second son is studying agricultural production at a technical institute in San Ignacio. Their two daughters and youngest son, Maria Socorro, Roger Wilfredo Nunez Ticliahuanca and Elizabeth Christina (pictured), are all in high school.</w:t>
      </w:r>
    </w:p>
    <w:p w14:paraId="7B5E71AD" w14:textId="77777777" w:rsidR="002C3A97" w:rsidRPr="002C3A97" w:rsidRDefault="002C3A97" w:rsidP="002C3A97">
      <w:pPr>
        <w:jc w:val="center"/>
        <w:rPr>
          <w:rFonts w:cstheme="minorHAnsi"/>
          <w:color w:val="222222"/>
          <w:sz w:val="23"/>
          <w:szCs w:val="23"/>
        </w:rPr>
      </w:pPr>
    </w:p>
    <w:p w14:paraId="713BED29" w14:textId="77777777" w:rsidR="002C3A97" w:rsidRPr="002C3A97" w:rsidRDefault="002C3A97" w:rsidP="002C3A97">
      <w:pPr>
        <w:pStyle w:val="Heading1"/>
        <w:spacing w:before="161" w:beforeAutospacing="0" w:after="161" w:afterAutospacing="0" w:line="600" w:lineRule="atLeast"/>
        <w:jc w:val="center"/>
        <w:rPr>
          <w:rFonts w:asciiTheme="minorHAnsi" w:hAnsiTheme="minorHAnsi" w:cstheme="minorHAnsi"/>
          <w:b w:val="0"/>
          <w:bCs w:val="0"/>
          <w:color w:val="111111"/>
          <w:sz w:val="46"/>
          <w:szCs w:val="46"/>
        </w:rPr>
      </w:pPr>
      <w:r w:rsidRPr="002C3A97">
        <w:rPr>
          <w:rFonts w:asciiTheme="minorHAnsi" w:hAnsiTheme="minorHAnsi" w:cstheme="minorHAnsi"/>
          <w:b w:val="0"/>
          <w:bCs w:val="0"/>
          <w:color w:val="111111"/>
          <w:sz w:val="46"/>
          <w:szCs w:val="46"/>
        </w:rPr>
        <w:t>Image: Kate Fishpool / Fairtrade Foundation</w:t>
      </w:r>
    </w:p>
    <w:p w14:paraId="23062CB7" w14:textId="77777777" w:rsidR="002C3A97" w:rsidRPr="002C3A97" w:rsidRDefault="002C3A97" w:rsidP="002C3A97">
      <w:pPr>
        <w:pStyle w:val="NormalWeb"/>
        <w:spacing w:before="0" w:beforeAutospacing="0" w:after="390" w:afterAutospacing="0"/>
        <w:jc w:val="center"/>
        <w:rPr>
          <w:rFonts w:asciiTheme="minorHAnsi" w:hAnsiTheme="minorHAnsi" w:cstheme="minorHAnsi"/>
          <w:color w:val="7A7A7A"/>
          <w:sz w:val="23"/>
          <w:szCs w:val="23"/>
        </w:rPr>
      </w:pPr>
      <w:r w:rsidRPr="002C3A97">
        <w:rPr>
          <w:rFonts w:asciiTheme="minorHAnsi" w:hAnsiTheme="minorHAnsi" w:cstheme="minorHAnsi"/>
          <w:color w:val="7A7A7A"/>
          <w:sz w:val="23"/>
          <w:szCs w:val="23"/>
        </w:rPr>
        <w:t>Photo of some of Oti’s family including, his wife, Augustina Afia Atta, sons Okra Daniel and Konadu Stephen, daughter Atta Felicia and daughter Dumasi Comfort and her baby, Johnita Osei Crister.</w:t>
      </w:r>
    </w:p>
    <w:p w14:paraId="3EEE34D5" w14:textId="77777777" w:rsidR="002C3A97" w:rsidRPr="002C3A97" w:rsidRDefault="002C3A97" w:rsidP="002C3A97">
      <w:pPr>
        <w:pStyle w:val="Heading3"/>
        <w:spacing w:before="405" w:after="255" w:line="450" w:lineRule="atLeast"/>
        <w:rPr>
          <w:rFonts w:asciiTheme="minorHAnsi" w:hAnsiTheme="minorHAnsi" w:cstheme="minorHAnsi"/>
          <w:color w:val="111111"/>
          <w:sz w:val="33"/>
          <w:szCs w:val="33"/>
        </w:rPr>
      </w:pPr>
      <w:r w:rsidRPr="002C3A97">
        <w:rPr>
          <w:rFonts w:asciiTheme="minorHAnsi" w:hAnsiTheme="minorHAnsi" w:cstheme="minorHAnsi"/>
          <w:b/>
          <w:bCs/>
          <w:color w:val="111111"/>
          <w:sz w:val="33"/>
          <w:szCs w:val="33"/>
        </w:rPr>
        <w:t>Fairtrade Farmer Testimonial 2 – Oti Manu</w:t>
      </w:r>
    </w:p>
    <w:p w14:paraId="536DACBD"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Style w:val="Strong"/>
          <w:rFonts w:asciiTheme="minorHAnsi" w:hAnsiTheme="minorHAnsi" w:cstheme="minorHAnsi"/>
          <w:color w:val="7A7A7A"/>
          <w:sz w:val="23"/>
          <w:szCs w:val="23"/>
        </w:rPr>
        <w:t>Oti labours against child labour</w:t>
      </w:r>
    </w:p>
    <w:p w14:paraId="3188B4F0"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color w:val="7A7A7A"/>
          <w:sz w:val="23"/>
          <w:szCs w:val="23"/>
        </w:rPr>
        <w:t>Oti Manu has learned a lot since becoming part of a Fairtrade cooperative in Ghana.</w:t>
      </w:r>
    </w:p>
    <w:p w14:paraId="649232B4"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color w:val="7A7A7A"/>
          <w:sz w:val="23"/>
          <w:szCs w:val="23"/>
        </w:rPr>
        <w:t>A cocoa farmer for 15 years, Oti has eight acres of land where his involvement in the cooperative has helped him improve his yields.</w:t>
      </w:r>
    </w:p>
    <w:p w14:paraId="57B00339"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color w:val="7A7A7A"/>
          <w:sz w:val="23"/>
          <w:szCs w:val="23"/>
        </w:rPr>
        <w:t>Importantly, Oti feels that Fairtrade is helping people understand the importance of not using children for labour, so that they can grow, be educated and become future leaders. And he should know.</w:t>
      </w:r>
    </w:p>
    <w:p w14:paraId="167887C3"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color w:val="7A7A7A"/>
          <w:sz w:val="23"/>
          <w:szCs w:val="23"/>
        </w:rPr>
        <w:t>Oti and his wife, Augustina Afia Atta, have eight children and most of them are in school. One of his children is studying agronomics and another son and daughter are in senior high school.</w:t>
      </w:r>
    </w:p>
    <w:p w14:paraId="28FD0674"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color w:val="7A7A7A"/>
          <w:sz w:val="23"/>
          <w:szCs w:val="23"/>
        </w:rPr>
        <w:t>Oti is a local cocoa facilitator from Kasapin cooperative (primary) part of Asunafo North cooperative (secondary), and he shows other farmers how to prune more effectively to help them get more yields from their farm. He also has animals on his farm.</w:t>
      </w:r>
    </w:p>
    <w:p w14:paraId="0DED55FA"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color w:val="7A7A7A"/>
          <w:sz w:val="23"/>
          <w:szCs w:val="23"/>
        </w:rPr>
        <w:lastRenderedPageBreak/>
        <w:t>But the benefits reach far beyond Oti and his family. Fairtrade Premium has been used to construct new school buildings in his community.</w:t>
      </w:r>
    </w:p>
    <w:p w14:paraId="65081662"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Fonts w:asciiTheme="minorHAnsi" w:hAnsiTheme="minorHAnsi" w:cstheme="minorHAnsi"/>
          <w:color w:val="7A7A7A"/>
          <w:sz w:val="23"/>
          <w:szCs w:val="23"/>
        </w:rPr>
        <w:t>Oti feels that his main challenges are the weather and money – he needs money to be able to get labourers on his farm.</w:t>
      </w:r>
    </w:p>
    <w:p w14:paraId="024FA125" w14:textId="77777777" w:rsidR="002C3A97" w:rsidRPr="002C3A97" w:rsidRDefault="002C3A97" w:rsidP="002C3A97">
      <w:pPr>
        <w:pStyle w:val="NormalWeb"/>
        <w:spacing w:before="0" w:beforeAutospacing="0" w:after="390" w:afterAutospacing="0"/>
        <w:rPr>
          <w:rFonts w:asciiTheme="minorHAnsi" w:hAnsiTheme="minorHAnsi" w:cstheme="minorHAnsi"/>
          <w:color w:val="7A7A7A"/>
          <w:sz w:val="23"/>
          <w:szCs w:val="23"/>
        </w:rPr>
      </w:pPr>
      <w:r w:rsidRPr="002C3A97">
        <w:rPr>
          <w:rStyle w:val="Emphasis"/>
          <w:rFonts w:asciiTheme="minorHAnsi" w:hAnsiTheme="minorHAnsi" w:cstheme="minorHAnsi"/>
          <w:color w:val="7A7A7A"/>
          <w:sz w:val="23"/>
          <w:szCs w:val="23"/>
        </w:rPr>
        <w:t>Thanks to Fairtrade Australia and New Zealand (FairtradeANZ) for their support in providing image</w:t>
      </w:r>
      <w:r w:rsidR="00E74755">
        <w:rPr>
          <w:rStyle w:val="Emphasis"/>
          <w:rFonts w:asciiTheme="minorHAnsi" w:hAnsiTheme="minorHAnsi" w:cstheme="minorHAnsi"/>
          <w:color w:val="7A7A7A"/>
          <w:sz w:val="23"/>
          <w:szCs w:val="23"/>
        </w:rPr>
        <w:t>s and information.</w:t>
      </w:r>
      <w:bookmarkStart w:id="0" w:name="_GoBack"/>
      <w:bookmarkEnd w:id="0"/>
    </w:p>
    <w:p w14:paraId="43E5BF5D" w14:textId="77777777" w:rsidR="00F155DE" w:rsidRDefault="00E74755" w:rsidP="00C62E3D">
      <w:pPr>
        <w:spacing w:after="105" w:line="750" w:lineRule="atLeast"/>
        <w:outlineLvl w:val="0"/>
      </w:pPr>
    </w:p>
    <w:sectPr w:rsidR="00F155D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等线 Light">
    <w:charset w:val="86"/>
    <w:family w:val="auto"/>
    <w:pitch w:val="variable"/>
    <w:sig w:usb0="A00002BF" w:usb1="38CF7CFA" w:usb2="00000016" w:usb3="00000000" w:csb0="0004000F" w:csb1="00000000"/>
  </w:font>
  <w:font w:name="Playfair Display">
    <w:panose1 w:val="00000000000000000000"/>
    <w:charset w:val="00"/>
    <w:family w:val="modern"/>
    <w:notTrueType/>
    <w:pitch w:val="variable"/>
    <w:sig w:usb0="00000207" w:usb1="00000000" w:usb2="00000000" w:usb3="00000000" w:csb0="00000097" w:csb1="00000000"/>
  </w:font>
  <w:font w:name="Segoe UI">
    <w:altName w:val="Calibri"/>
    <w:charset w:val="00"/>
    <w:family w:val="swiss"/>
    <w:pitch w:val="variable"/>
    <w:sig w:usb0="E4002EFF" w:usb1="C000E47F" w:usb2="00000009" w:usb3="00000000" w:csb0="000001FF" w:csb1="00000000"/>
  </w:font>
  <w:font w:name="Lora">
    <w:altName w:val="Times New Roman"/>
    <w:panose1 w:val="00000000000000000000"/>
    <w:charset w:val="00"/>
    <w:family w:val="roman"/>
    <w:notTrueType/>
    <w:pitch w:val="default"/>
  </w:font>
  <w:font w:name="Myriad Pro">
    <w:altName w:val="Corbel"/>
    <w:panose1 w:val="00000000000000000000"/>
    <w:charset w:val="00"/>
    <w:family w:val="swiss"/>
    <w:notTrueType/>
    <w:pitch w:val="variable"/>
    <w:sig w:usb0="20000287" w:usb1="00000001" w:usb2="00000000" w:usb3="00000000" w:csb0="0000019F" w:csb1="00000000"/>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 w:name="等线">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165F85"/>
    <w:multiLevelType w:val="hybridMultilevel"/>
    <w:tmpl w:val="D9CAD68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116A4B2D"/>
    <w:multiLevelType w:val="multilevel"/>
    <w:tmpl w:val="7D8AB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AD671EE"/>
    <w:multiLevelType w:val="multilevel"/>
    <w:tmpl w:val="29A4C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B1F41F0"/>
    <w:multiLevelType w:val="multilevel"/>
    <w:tmpl w:val="9BD47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BBB3984"/>
    <w:multiLevelType w:val="multilevel"/>
    <w:tmpl w:val="9C0E66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11755E3"/>
    <w:multiLevelType w:val="multilevel"/>
    <w:tmpl w:val="778E1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5365A1A"/>
    <w:multiLevelType w:val="multilevel"/>
    <w:tmpl w:val="DB9EE9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24E4D57"/>
    <w:multiLevelType w:val="multilevel"/>
    <w:tmpl w:val="6A500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94D2FAF"/>
    <w:multiLevelType w:val="multilevel"/>
    <w:tmpl w:val="F386F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CA77FE2"/>
    <w:multiLevelType w:val="multilevel"/>
    <w:tmpl w:val="91E6BD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3E5585D"/>
    <w:multiLevelType w:val="multilevel"/>
    <w:tmpl w:val="834EA5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74C5075B"/>
    <w:multiLevelType w:val="multilevel"/>
    <w:tmpl w:val="9E9AF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CA176EA"/>
    <w:multiLevelType w:val="multilevel"/>
    <w:tmpl w:val="971ECC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2"/>
  </w:num>
  <w:num w:numId="3">
    <w:abstractNumId w:val="11"/>
  </w:num>
  <w:num w:numId="4">
    <w:abstractNumId w:val="3"/>
  </w:num>
  <w:num w:numId="5">
    <w:abstractNumId w:val="8"/>
  </w:num>
  <w:num w:numId="6">
    <w:abstractNumId w:val="5"/>
  </w:num>
  <w:num w:numId="7">
    <w:abstractNumId w:val="7"/>
  </w:num>
  <w:num w:numId="8">
    <w:abstractNumId w:val="9"/>
  </w:num>
  <w:num w:numId="9">
    <w:abstractNumId w:val="4"/>
  </w:num>
  <w:num w:numId="10">
    <w:abstractNumId w:val="1"/>
  </w:num>
  <w:num w:numId="11">
    <w:abstractNumId w:val="6"/>
  </w:num>
  <w:num w:numId="12">
    <w:abstractNumId w:val="0"/>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5C36"/>
    <w:rsid w:val="000E36CE"/>
    <w:rsid w:val="00115C36"/>
    <w:rsid w:val="002C3A97"/>
    <w:rsid w:val="002E2639"/>
    <w:rsid w:val="00343FF5"/>
    <w:rsid w:val="003E2A89"/>
    <w:rsid w:val="005172BE"/>
    <w:rsid w:val="0076378D"/>
    <w:rsid w:val="00A714FA"/>
    <w:rsid w:val="00BF5E7E"/>
    <w:rsid w:val="00C62E3D"/>
    <w:rsid w:val="00C81912"/>
    <w:rsid w:val="00E74755"/>
  </w:rsids>
  <m:mathPr>
    <m:mathFont m:val="Cambria Math"/>
    <m:brkBin m:val="before"/>
    <m:brkBinSub m:val="--"/>
    <m:smallFrac m:val="0"/>
    <m:dispDef/>
    <m:lMargin m:val="0"/>
    <m:rMargin m:val="0"/>
    <m:defJc m:val="centerGroup"/>
    <m:wrapIndent m:val="1440"/>
    <m:intLim m:val="subSup"/>
    <m:naryLim m:val="undOvr"/>
  </m:mathPr>
  <w:themeFontLang w:val="en-AU" w:eastAsia="zh-CN"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FB600F"/>
  <w15:chartTrackingRefBased/>
  <w15:docId w15:val="{73BEAA34-835E-4DE7-87E2-395879EE86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link w:val="Heading1Char"/>
    <w:uiPriority w:val="9"/>
    <w:qFormat/>
    <w:rsid w:val="00115C3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AU"/>
    </w:rPr>
  </w:style>
  <w:style w:type="paragraph" w:styleId="Heading2">
    <w:name w:val="heading 2"/>
    <w:basedOn w:val="Normal"/>
    <w:next w:val="Normal"/>
    <w:link w:val="Heading2Char"/>
    <w:uiPriority w:val="9"/>
    <w:semiHidden/>
    <w:unhideWhenUsed/>
    <w:qFormat/>
    <w:rsid w:val="002C3A9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343FF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BF5E7E"/>
    <w:pPr>
      <w:framePr w:w="7920" w:h="1980" w:hRule="exact" w:hSpace="180" w:wrap="auto" w:hAnchor="page" w:xAlign="center" w:yAlign="bottom"/>
      <w:spacing w:after="0" w:line="240" w:lineRule="auto"/>
      <w:ind w:left="2880"/>
    </w:pPr>
    <w:rPr>
      <w:rFonts w:ascii="Playfair Display" w:eastAsiaTheme="majorEastAsia" w:hAnsi="Playfair Display" w:cstheme="majorBidi"/>
      <w:color w:val="BF8F00" w:themeColor="accent4" w:themeShade="BF"/>
      <w:sz w:val="32"/>
      <w:szCs w:val="24"/>
    </w:rPr>
  </w:style>
  <w:style w:type="character" w:customStyle="1" w:styleId="Heading1Char">
    <w:name w:val="Heading 1 Char"/>
    <w:basedOn w:val="DefaultParagraphFont"/>
    <w:link w:val="Heading1"/>
    <w:uiPriority w:val="9"/>
    <w:rsid w:val="00115C36"/>
    <w:rPr>
      <w:rFonts w:ascii="Times New Roman" w:eastAsia="Times New Roman" w:hAnsi="Times New Roman" w:cs="Times New Roman"/>
      <w:b/>
      <w:bCs/>
      <w:kern w:val="36"/>
      <w:sz w:val="48"/>
      <w:szCs w:val="48"/>
      <w:lang w:eastAsia="en-AU"/>
    </w:rPr>
  </w:style>
  <w:style w:type="character" w:customStyle="1" w:styleId="td-post-date">
    <w:name w:val="td-post-date"/>
    <w:basedOn w:val="DefaultParagraphFont"/>
    <w:rsid w:val="00115C36"/>
  </w:style>
  <w:style w:type="paragraph" w:styleId="NormalWeb">
    <w:name w:val="Normal (Web)"/>
    <w:basedOn w:val="Normal"/>
    <w:uiPriority w:val="99"/>
    <w:unhideWhenUsed/>
    <w:rsid w:val="00115C36"/>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Strong">
    <w:name w:val="Strong"/>
    <w:basedOn w:val="DefaultParagraphFont"/>
    <w:uiPriority w:val="22"/>
    <w:qFormat/>
    <w:rsid w:val="00115C36"/>
    <w:rPr>
      <w:b/>
      <w:bCs/>
    </w:rPr>
  </w:style>
  <w:style w:type="character" w:styleId="Hyperlink">
    <w:name w:val="Hyperlink"/>
    <w:basedOn w:val="DefaultParagraphFont"/>
    <w:uiPriority w:val="99"/>
    <w:semiHidden/>
    <w:unhideWhenUsed/>
    <w:rsid w:val="00115C36"/>
    <w:rPr>
      <w:color w:val="0000FF"/>
      <w:u w:val="single"/>
    </w:rPr>
  </w:style>
  <w:style w:type="character" w:styleId="Emphasis">
    <w:name w:val="Emphasis"/>
    <w:basedOn w:val="DefaultParagraphFont"/>
    <w:uiPriority w:val="20"/>
    <w:qFormat/>
    <w:rsid w:val="00115C36"/>
    <w:rPr>
      <w:i/>
      <w:iCs/>
    </w:rPr>
  </w:style>
  <w:style w:type="paragraph" w:styleId="BalloonText">
    <w:name w:val="Balloon Text"/>
    <w:basedOn w:val="Normal"/>
    <w:link w:val="BalloonTextChar"/>
    <w:uiPriority w:val="99"/>
    <w:semiHidden/>
    <w:unhideWhenUsed/>
    <w:rsid w:val="00115C3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5C36"/>
    <w:rPr>
      <w:rFonts w:ascii="Segoe UI" w:hAnsi="Segoe UI" w:cs="Segoe UI"/>
      <w:sz w:val="18"/>
      <w:szCs w:val="18"/>
    </w:rPr>
  </w:style>
  <w:style w:type="character" w:customStyle="1" w:styleId="Heading3Char">
    <w:name w:val="Heading 3 Char"/>
    <w:basedOn w:val="DefaultParagraphFont"/>
    <w:link w:val="Heading3"/>
    <w:uiPriority w:val="9"/>
    <w:semiHidden/>
    <w:rsid w:val="00343FF5"/>
    <w:rPr>
      <w:rFonts w:asciiTheme="majorHAnsi" w:eastAsiaTheme="majorEastAsia" w:hAnsiTheme="majorHAnsi" w:cstheme="majorBidi"/>
      <w:color w:val="1F4D78" w:themeColor="accent1" w:themeShade="7F"/>
      <w:sz w:val="24"/>
      <w:szCs w:val="24"/>
    </w:rPr>
  </w:style>
  <w:style w:type="character" w:customStyle="1" w:styleId="Heading2Char">
    <w:name w:val="Heading 2 Char"/>
    <w:basedOn w:val="DefaultParagraphFont"/>
    <w:link w:val="Heading2"/>
    <w:uiPriority w:val="9"/>
    <w:semiHidden/>
    <w:rsid w:val="002C3A97"/>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117319">
      <w:bodyDiv w:val="1"/>
      <w:marLeft w:val="0"/>
      <w:marRight w:val="0"/>
      <w:marTop w:val="0"/>
      <w:marBottom w:val="0"/>
      <w:divBdr>
        <w:top w:val="none" w:sz="0" w:space="0" w:color="auto"/>
        <w:left w:val="none" w:sz="0" w:space="0" w:color="auto"/>
        <w:bottom w:val="none" w:sz="0" w:space="0" w:color="auto"/>
        <w:right w:val="none" w:sz="0" w:space="0" w:color="auto"/>
      </w:divBdr>
      <w:divsChild>
        <w:div w:id="581842354">
          <w:marLeft w:val="0"/>
          <w:marRight w:val="0"/>
          <w:marTop w:val="0"/>
          <w:marBottom w:val="0"/>
          <w:divBdr>
            <w:top w:val="none" w:sz="0" w:space="0" w:color="auto"/>
            <w:left w:val="none" w:sz="0" w:space="0" w:color="auto"/>
            <w:bottom w:val="none" w:sz="0" w:space="0" w:color="auto"/>
            <w:right w:val="none" w:sz="0" w:space="0" w:color="auto"/>
          </w:divBdr>
          <w:divsChild>
            <w:div w:id="1488403207">
              <w:marLeft w:val="0"/>
              <w:marRight w:val="0"/>
              <w:marTop w:val="0"/>
              <w:marBottom w:val="240"/>
              <w:divBdr>
                <w:top w:val="none" w:sz="0" w:space="0" w:color="auto"/>
                <w:left w:val="none" w:sz="0" w:space="0" w:color="auto"/>
                <w:bottom w:val="none" w:sz="0" w:space="0" w:color="auto"/>
                <w:right w:val="none" w:sz="0" w:space="0" w:color="auto"/>
              </w:divBdr>
            </w:div>
          </w:divsChild>
        </w:div>
        <w:div w:id="2109736303">
          <w:marLeft w:val="0"/>
          <w:marRight w:val="0"/>
          <w:marTop w:val="315"/>
          <w:marBottom w:val="0"/>
          <w:divBdr>
            <w:top w:val="none" w:sz="0" w:space="0" w:color="auto"/>
            <w:left w:val="none" w:sz="0" w:space="0" w:color="auto"/>
            <w:bottom w:val="none" w:sz="0" w:space="0" w:color="auto"/>
            <w:right w:val="none" w:sz="0" w:space="0" w:color="auto"/>
          </w:divBdr>
        </w:div>
      </w:divsChild>
    </w:div>
    <w:div w:id="245456304">
      <w:bodyDiv w:val="1"/>
      <w:marLeft w:val="0"/>
      <w:marRight w:val="0"/>
      <w:marTop w:val="0"/>
      <w:marBottom w:val="0"/>
      <w:divBdr>
        <w:top w:val="none" w:sz="0" w:space="0" w:color="auto"/>
        <w:left w:val="none" w:sz="0" w:space="0" w:color="auto"/>
        <w:bottom w:val="none" w:sz="0" w:space="0" w:color="auto"/>
        <w:right w:val="none" w:sz="0" w:space="0" w:color="auto"/>
      </w:divBdr>
      <w:divsChild>
        <w:div w:id="43796022">
          <w:marLeft w:val="0"/>
          <w:marRight w:val="0"/>
          <w:marTop w:val="0"/>
          <w:marBottom w:val="0"/>
          <w:divBdr>
            <w:top w:val="none" w:sz="0" w:space="0" w:color="auto"/>
            <w:left w:val="none" w:sz="0" w:space="0" w:color="auto"/>
            <w:bottom w:val="none" w:sz="0" w:space="0" w:color="auto"/>
            <w:right w:val="none" w:sz="0" w:space="0" w:color="auto"/>
          </w:divBdr>
          <w:divsChild>
            <w:div w:id="1775397675">
              <w:marLeft w:val="0"/>
              <w:marRight w:val="0"/>
              <w:marTop w:val="0"/>
              <w:marBottom w:val="240"/>
              <w:divBdr>
                <w:top w:val="none" w:sz="0" w:space="0" w:color="auto"/>
                <w:left w:val="none" w:sz="0" w:space="0" w:color="auto"/>
                <w:bottom w:val="none" w:sz="0" w:space="0" w:color="auto"/>
                <w:right w:val="none" w:sz="0" w:space="0" w:color="auto"/>
              </w:divBdr>
            </w:div>
          </w:divsChild>
        </w:div>
        <w:div w:id="517306050">
          <w:marLeft w:val="0"/>
          <w:marRight w:val="0"/>
          <w:marTop w:val="315"/>
          <w:marBottom w:val="0"/>
          <w:divBdr>
            <w:top w:val="none" w:sz="0" w:space="0" w:color="auto"/>
            <w:left w:val="none" w:sz="0" w:space="0" w:color="auto"/>
            <w:bottom w:val="none" w:sz="0" w:space="0" w:color="auto"/>
            <w:right w:val="none" w:sz="0" w:space="0" w:color="auto"/>
          </w:divBdr>
        </w:div>
      </w:divsChild>
    </w:div>
    <w:div w:id="1026449401">
      <w:bodyDiv w:val="1"/>
      <w:marLeft w:val="0"/>
      <w:marRight w:val="0"/>
      <w:marTop w:val="0"/>
      <w:marBottom w:val="0"/>
      <w:divBdr>
        <w:top w:val="none" w:sz="0" w:space="0" w:color="auto"/>
        <w:left w:val="none" w:sz="0" w:space="0" w:color="auto"/>
        <w:bottom w:val="none" w:sz="0" w:space="0" w:color="auto"/>
        <w:right w:val="none" w:sz="0" w:space="0" w:color="auto"/>
      </w:divBdr>
      <w:divsChild>
        <w:div w:id="1172798269">
          <w:marLeft w:val="0"/>
          <w:marRight w:val="0"/>
          <w:marTop w:val="0"/>
          <w:marBottom w:val="0"/>
          <w:divBdr>
            <w:top w:val="none" w:sz="0" w:space="0" w:color="auto"/>
            <w:left w:val="none" w:sz="0" w:space="0" w:color="auto"/>
            <w:bottom w:val="none" w:sz="0" w:space="0" w:color="auto"/>
            <w:right w:val="none" w:sz="0" w:space="0" w:color="auto"/>
          </w:divBdr>
          <w:divsChild>
            <w:div w:id="605582790">
              <w:marLeft w:val="0"/>
              <w:marRight w:val="0"/>
              <w:marTop w:val="0"/>
              <w:marBottom w:val="240"/>
              <w:divBdr>
                <w:top w:val="none" w:sz="0" w:space="0" w:color="auto"/>
                <w:left w:val="none" w:sz="0" w:space="0" w:color="auto"/>
                <w:bottom w:val="none" w:sz="0" w:space="0" w:color="auto"/>
                <w:right w:val="none" w:sz="0" w:space="0" w:color="auto"/>
              </w:divBdr>
            </w:div>
          </w:divsChild>
        </w:div>
        <w:div w:id="96872332">
          <w:marLeft w:val="0"/>
          <w:marRight w:val="0"/>
          <w:marTop w:val="315"/>
          <w:marBottom w:val="0"/>
          <w:divBdr>
            <w:top w:val="none" w:sz="0" w:space="0" w:color="auto"/>
            <w:left w:val="none" w:sz="0" w:space="0" w:color="auto"/>
            <w:bottom w:val="none" w:sz="0" w:space="0" w:color="auto"/>
            <w:right w:val="none" w:sz="0" w:space="0" w:color="auto"/>
          </w:divBdr>
        </w:div>
      </w:divsChild>
    </w:div>
    <w:div w:id="1330913117">
      <w:bodyDiv w:val="1"/>
      <w:marLeft w:val="0"/>
      <w:marRight w:val="0"/>
      <w:marTop w:val="0"/>
      <w:marBottom w:val="0"/>
      <w:divBdr>
        <w:top w:val="none" w:sz="0" w:space="0" w:color="auto"/>
        <w:left w:val="none" w:sz="0" w:space="0" w:color="auto"/>
        <w:bottom w:val="none" w:sz="0" w:space="0" w:color="auto"/>
        <w:right w:val="none" w:sz="0" w:space="0" w:color="auto"/>
      </w:divBdr>
      <w:divsChild>
        <w:div w:id="1186139759">
          <w:marLeft w:val="0"/>
          <w:marRight w:val="0"/>
          <w:marTop w:val="0"/>
          <w:marBottom w:val="0"/>
          <w:divBdr>
            <w:top w:val="none" w:sz="0" w:space="0" w:color="auto"/>
            <w:left w:val="none" w:sz="0" w:space="0" w:color="auto"/>
            <w:bottom w:val="none" w:sz="0" w:space="0" w:color="auto"/>
            <w:right w:val="none" w:sz="0" w:space="0" w:color="auto"/>
          </w:divBdr>
          <w:divsChild>
            <w:div w:id="1820074448">
              <w:marLeft w:val="0"/>
              <w:marRight w:val="0"/>
              <w:marTop w:val="0"/>
              <w:marBottom w:val="240"/>
              <w:divBdr>
                <w:top w:val="none" w:sz="0" w:space="0" w:color="auto"/>
                <w:left w:val="none" w:sz="0" w:space="0" w:color="auto"/>
                <w:bottom w:val="none" w:sz="0" w:space="0" w:color="auto"/>
                <w:right w:val="none" w:sz="0" w:space="0" w:color="auto"/>
              </w:divBdr>
            </w:div>
          </w:divsChild>
        </w:div>
        <w:div w:id="955408890">
          <w:marLeft w:val="0"/>
          <w:marRight w:val="0"/>
          <w:marTop w:val="315"/>
          <w:marBottom w:val="0"/>
          <w:divBdr>
            <w:top w:val="none" w:sz="0" w:space="0" w:color="auto"/>
            <w:left w:val="none" w:sz="0" w:space="0" w:color="auto"/>
            <w:bottom w:val="none" w:sz="0" w:space="0" w:color="auto"/>
            <w:right w:val="none" w:sz="0" w:space="0" w:color="auto"/>
          </w:divBdr>
        </w:div>
      </w:divsChild>
    </w:div>
    <w:div w:id="1352564717">
      <w:bodyDiv w:val="1"/>
      <w:marLeft w:val="0"/>
      <w:marRight w:val="0"/>
      <w:marTop w:val="0"/>
      <w:marBottom w:val="0"/>
      <w:divBdr>
        <w:top w:val="none" w:sz="0" w:space="0" w:color="auto"/>
        <w:left w:val="none" w:sz="0" w:space="0" w:color="auto"/>
        <w:bottom w:val="none" w:sz="0" w:space="0" w:color="auto"/>
        <w:right w:val="none" w:sz="0" w:space="0" w:color="auto"/>
      </w:divBdr>
      <w:divsChild>
        <w:div w:id="1152260751">
          <w:marLeft w:val="0"/>
          <w:marRight w:val="0"/>
          <w:marTop w:val="0"/>
          <w:marBottom w:val="0"/>
          <w:divBdr>
            <w:top w:val="none" w:sz="0" w:space="0" w:color="auto"/>
            <w:left w:val="none" w:sz="0" w:space="0" w:color="auto"/>
            <w:bottom w:val="none" w:sz="0" w:space="0" w:color="auto"/>
            <w:right w:val="none" w:sz="0" w:space="0" w:color="auto"/>
          </w:divBdr>
          <w:divsChild>
            <w:div w:id="1811635325">
              <w:marLeft w:val="0"/>
              <w:marRight w:val="0"/>
              <w:marTop w:val="0"/>
              <w:marBottom w:val="240"/>
              <w:divBdr>
                <w:top w:val="none" w:sz="0" w:space="0" w:color="auto"/>
                <w:left w:val="none" w:sz="0" w:space="0" w:color="auto"/>
                <w:bottom w:val="none" w:sz="0" w:space="0" w:color="auto"/>
                <w:right w:val="none" w:sz="0" w:space="0" w:color="auto"/>
              </w:divBdr>
            </w:div>
          </w:divsChild>
        </w:div>
        <w:div w:id="2114935446">
          <w:marLeft w:val="0"/>
          <w:marRight w:val="0"/>
          <w:marTop w:val="315"/>
          <w:marBottom w:val="0"/>
          <w:divBdr>
            <w:top w:val="none" w:sz="0" w:space="0" w:color="auto"/>
            <w:left w:val="none" w:sz="0" w:space="0" w:color="auto"/>
            <w:bottom w:val="none" w:sz="0" w:space="0" w:color="auto"/>
            <w:right w:val="none" w:sz="0" w:space="0" w:color="auto"/>
          </w:divBdr>
          <w:divsChild>
            <w:div w:id="493573316">
              <w:marLeft w:val="0"/>
              <w:marRight w:val="0"/>
              <w:marTop w:val="0"/>
              <w:marBottom w:val="0"/>
              <w:divBdr>
                <w:top w:val="none" w:sz="0" w:space="0" w:color="auto"/>
                <w:left w:val="none" w:sz="0" w:space="0" w:color="auto"/>
                <w:bottom w:val="none" w:sz="0" w:space="0" w:color="auto"/>
                <w:right w:val="none" w:sz="0" w:space="0" w:color="auto"/>
              </w:divBdr>
              <w:divsChild>
                <w:div w:id="1269235976">
                  <w:marLeft w:val="0"/>
                  <w:marRight w:val="0"/>
                  <w:marTop w:val="0"/>
                  <w:marBottom w:val="0"/>
                  <w:divBdr>
                    <w:top w:val="none" w:sz="0" w:space="0" w:color="auto"/>
                    <w:left w:val="none" w:sz="0" w:space="0" w:color="auto"/>
                    <w:bottom w:val="none" w:sz="0" w:space="0" w:color="auto"/>
                    <w:right w:val="none" w:sz="0" w:space="0" w:color="auto"/>
                  </w:divBdr>
                  <w:divsChild>
                    <w:div w:id="1765420214">
                      <w:marLeft w:val="0"/>
                      <w:marRight w:val="0"/>
                      <w:marTop w:val="0"/>
                      <w:marBottom w:val="0"/>
                      <w:divBdr>
                        <w:top w:val="none" w:sz="0" w:space="0" w:color="auto"/>
                        <w:left w:val="none" w:sz="0" w:space="0" w:color="auto"/>
                        <w:bottom w:val="none" w:sz="0" w:space="0" w:color="auto"/>
                        <w:right w:val="none" w:sz="0" w:space="0" w:color="auto"/>
                      </w:divBdr>
                      <w:divsChild>
                        <w:div w:id="730923747">
                          <w:marLeft w:val="0"/>
                          <w:marRight w:val="0"/>
                          <w:marTop w:val="0"/>
                          <w:marBottom w:val="0"/>
                          <w:divBdr>
                            <w:top w:val="none" w:sz="0" w:space="0" w:color="auto"/>
                            <w:left w:val="none" w:sz="0" w:space="0" w:color="auto"/>
                            <w:bottom w:val="none" w:sz="0" w:space="0" w:color="auto"/>
                            <w:right w:val="none" w:sz="0" w:space="0" w:color="auto"/>
                          </w:divBdr>
                          <w:divsChild>
                            <w:div w:id="973874506">
                              <w:marLeft w:val="0"/>
                              <w:marRight w:val="0"/>
                              <w:marTop w:val="0"/>
                              <w:marBottom w:val="0"/>
                              <w:divBdr>
                                <w:top w:val="none" w:sz="0" w:space="0" w:color="auto"/>
                                <w:left w:val="none" w:sz="0" w:space="0" w:color="auto"/>
                                <w:bottom w:val="none" w:sz="0" w:space="0" w:color="auto"/>
                                <w:right w:val="none" w:sz="0" w:space="0" w:color="auto"/>
                              </w:divBdr>
                              <w:divsChild>
                                <w:div w:id="743141886">
                                  <w:marLeft w:val="0"/>
                                  <w:marRight w:val="0"/>
                                  <w:marTop w:val="0"/>
                                  <w:marBottom w:val="0"/>
                                  <w:divBdr>
                                    <w:top w:val="none" w:sz="0" w:space="0" w:color="auto"/>
                                    <w:left w:val="none" w:sz="0" w:space="0" w:color="auto"/>
                                    <w:bottom w:val="none" w:sz="0" w:space="0" w:color="auto"/>
                                    <w:right w:val="none" w:sz="0" w:space="0" w:color="auto"/>
                                  </w:divBdr>
                                  <w:divsChild>
                                    <w:div w:id="2102987391">
                                      <w:marLeft w:val="0"/>
                                      <w:marRight w:val="0"/>
                                      <w:marTop w:val="0"/>
                                      <w:marBottom w:val="0"/>
                                      <w:divBdr>
                                        <w:top w:val="none" w:sz="0" w:space="0" w:color="auto"/>
                                        <w:left w:val="none" w:sz="0" w:space="0" w:color="auto"/>
                                        <w:bottom w:val="none" w:sz="0" w:space="0" w:color="auto"/>
                                        <w:right w:val="none" w:sz="0" w:space="0" w:color="auto"/>
                                      </w:divBdr>
                                      <w:divsChild>
                                        <w:div w:id="1873961537">
                                          <w:marLeft w:val="0"/>
                                          <w:marRight w:val="0"/>
                                          <w:marTop w:val="0"/>
                                          <w:marBottom w:val="0"/>
                                          <w:divBdr>
                                            <w:top w:val="none" w:sz="0" w:space="0" w:color="auto"/>
                                            <w:left w:val="none" w:sz="0" w:space="0" w:color="auto"/>
                                            <w:bottom w:val="none" w:sz="0" w:space="0" w:color="auto"/>
                                            <w:right w:val="none" w:sz="0" w:space="0" w:color="auto"/>
                                          </w:divBdr>
                                          <w:divsChild>
                                            <w:div w:id="1482501135">
                                              <w:marLeft w:val="0"/>
                                              <w:marRight w:val="0"/>
                                              <w:marTop w:val="0"/>
                                              <w:marBottom w:val="300"/>
                                              <w:divBdr>
                                                <w:top w:val="none" w:sz="0" w:space="0" w:color="auto"/>
                                                <w:left w:val="none" w:sz="0" w:space="0" w:color="auto"/>
                                                <w:bottom w:val="none" w:sz="0" w:space="0" w:color="auto"/>
                                                <w:right w:val="none" w:sz="0" w:space="0" w:color="auto"/>
                                              </w:divBdr>
                                              <w:divsChild>
                                                <w:div w:id="1612977756">
                                                  <w:marLeft w:val="0"/>
                                                  <w:marRight w:val="0"/>
                                                  <w:marTop w:val="0"/>
                                                  <w:marBottom w:val="0"/>
                                                  <w:divBdr>
                                                    <w:top w:val="none" w:sz="0" w:space="0" w:color="auto"/>
                                                    <w:left w:val="none" w:sz="0" w:space="0" w:color="auto"/>
                                                    <w:bottom w:val="none" w:sz="0" w:space="0" w:color="auto"/>
                                                    <w:right w:val="none" w:sz="0" w:space="0" w:color="auto"/>
                                                  </w:divBdr>
                                                  <w:divsChild>
                                                    <w:div w:id="187993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0985728">
                                              <w:marLeft w:val="0"/>
                                              <w:marRight w:val="0"/>
                                              <w:marTop w:val="0"/>
                                              <w:marBottom w:val="0"/>
                                              <w:divBdr>
                                                <w:top w:val="none" w:sz="0" w:space="0" w:color="auto"/>
                                                <w:left w:val="none" w:sz="0" w:space="0" w:color="auto"/>
                                                <w:bottom w:val="none" w:sz="0" w:space="0" w:color="auto"/>
                                                <w:right w:val="none" w:sz="0" w:space="0" w:color="auto"/>
                                              </w:divBdr>
                                              <w:divsChild>
                                                <w:div w:id="1617909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4093925">
                          <w:marLeft w:val="0"/>
                          <w:marRight w:val="0"/>
                          <w:marTop w:val="0"/>
                          <w:marBottom w:val="0"/>
                          <w:divBdr>
                            <w:top w:val="none" w:sz="0" w:space="0" w:color="auto"/>
                            <w:left w:val="none" w:sz="0" w:space="0" w:color="auto"/>
                            <w:bottom w:val="none" w:sz="0" w:space="0" w:color="auto"/>
                            <w:right w:val="none" w:sz="0" w:space="0" w:color="auto"/>
                          </w:divBdr>
                          <w:divsChild>
                            <w:div w:id="669022872">
                              <w:marLeft w:val="0"/>
                              <w:marRight w:val="0"/>
                              <w:marTop w:val="0"/>
                              <w:marBottom w:val="0"/>
                              <w:divBdr>
                                <w:top w:val="none" w:sz="0" w:space="0" w:color="auto"/>
                                <w:left w:val="none" w:sz="0" w:space="0" w:color="auto"/>
                                <w:bottom w:val="none" w:sz="0" w:space="0" w:color="auto"/>
                                <w:right w:val="none" w:sz="0" w:space="0" w:color="auto"/>
                              </w:divBdr>
                              <w:divsChild>
                                <w:div w:id="1276133345">
                                  <w:marLeft w:val="0"/>
                                  <w:marRight w:val="0"/>
                                  <w:marTop w:val="0"/>
                                  <w:marBottom w:val="0"/>
                                  <w:divBdr>
                                    <w:top w:val="none" w:sz="0" w:space="0" w:color="auto"/>
                                    <w:left w:val="none" w:sz="0" w:space="0" w:color="auto"/>
                                    <w:bottom w:val="none" w:sz="0" w:space="0" w:color="auto"/>
                                    <w:right w:val="none" w:sz="0" w:space="0" w:color="auto"/>
                                  </w:divBdr>
                                  <w:divsChild>
                                    <w:div w:id="187136748">
                                      <w:marLeft w:val="0"/>
                                      <w:marRight w:val="0"/>
                                      <w:marTop w:val="0"/>
                                      <w:marBottom w:val="0"/>
                                      <w:divBdr>
                                        <w:top w:val="none" w:sz="0" w:space="0" w:color="auto"/>
                                        <w:left w:val="none" w:sz="0" w:space="0" w:color="auto"/>
                                        <w:bottom w:val="none" w:sz="0" w:space="0" w:color="auto"/>
                                        <w:right w:val="none" w:sz="0" w:space="0" w:color="auto"/>
                                      </w:divBdr>
                                      <w:divsChild>
                                        <w:div w:id="606232366">
                                          <w:marLeft w:val="0"/>
                                          <w:marRight w:val="0"/>
                                          <w:marTop w:val="0"/>
                                          <w:marBottom w:val="0"/>
                                          <w:divBdr>
                                            <w:top w:val="none" w:sz="0" w:space="0" w:color="auto"/>
                                            <w:left w:val="none" w:sz="0" w:space="0" w:color="auto"/>
                                            <w:bottom w:val="none" w:sz="0" w:space="0" w:color="auto"/>
                                            <w:right w:val="none" w:sz="0" w:space="0" w:color="auto"/>
                                          </w:divBdr>
                                          <w:divsChild>
                                            <w:div w:id="1277105521">
                                              <w:marLeft w:val="0"/>
                                              <w:marRight w:val="0"/>
                                              <w:marTop w:val="0"/>
                                              <w:marBottom w:val="0"/>
                                              <w:divBdr>
                                                <w:top w:val="none" w:sz="0" w:space="0" w:color="auto"/>
                                                <w:left w:val="none" w:sz="0" w:space="0" w:color="auto"/>
                                                <w:bottom w:val="none" w:sz="0" w:space="0" w:color="auto"/>
                                                <w:right w:val="none" w:sz="0" w:space="0" w:color="auto"/>
                                              </w:divBdr>
                                              <w:divsChild>
                                                <w:div w:id="1415711620">
                                                  <w:marLeft w:val="0"/>
                                                  <w:marRight w:val="0"/>
                                                  <w:marTop w:val="0"/>
                                                  <w:marBottom w:val="0"/>
                                                  <w:divBdr>
                                                    <w:top w:val="none" w:sz="0" w:space="0" w:color="auto"/>
                                                    <w:left w:val="none" w:sz="0" w:space="0" w:color="auto"/>
                                                    <w:bottom w:val="none" w:sz="0" w:space="0" w:color="auto"/>
                                                    <w:right w:val="none" w:sz="0" w:space="0" w:color="auto"/>
                                                  </w:divBdr>
                                                  <w:divsChild>
                                                    <w:div w:id="1116408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7297183">
                          <w:marLeft w:val="0"/>
                          <w:marRight w:val="0"/>
                          <w:marTop w:val="0"/>
                          <w:marBottom w:val="0"/>
                          <w:divBdr>
                            <w:top w:val="none" w:sz="0" w:space="0" w:color="auto"/>
                            <w:left w:val="none" w:sz="0" w:space="0" w:color="auto"/>
                            <w:bottom w:val="none" w:sz="0" w:space="0" w:color="auto"/>
                            <w:right w:val="none" w:sz="0" w:space="0" w:color="auto"/>
                          </w:divBdr>
                          <w:divsChild>
                            <w:div w:id="1146046458">
                              <w:marLeft w:val="0"/>
                              <w:marRight w:val="0"/>
                              <w:marTop w:val="0"/>
                              <w:marBottom w:val="0"/>
                              <w:divBdr>
                                <w:top w:val="none" w:sz="0" w:space="0" w:color="auto"/>
                                <w:left w:val="none" w:sz="0" w:space="0" w:color="auto"/>
                                <w:bottom w:val="none" w:sz="0" w:space="0" w:color="auto"/>
                                <w:right w:val="none" w:sz="0" w:space="0" w:color="auto"/>
                              </w:divBdr>
                              <w:divsChild>
                                <w:div w:id="1380714128">
                                  <w:marLeft w:val="0"/>
                                  <w:marRight w:val="0"/>
                                  <w:marTop w:val="0"/>
                                  <w:marBottom w:val="0"/>
                                  <w:divBdr>
                                    <w:top w:val="none" w:sz="0" w:space="0" w:color="auto"/>
                                    <w:left w:val="none" w:sz="0" w:space="0" w:color="auto"/>
                                    <w:bottom w:val="none" w:sz="0" w:space="0" w:color="auto"/>
                                    <w:right w:val="none" w:sz="0" w:space="0" w:color="auto"/>
                                  </w:divBdr>
                                  <w:divsChild>
                                    <w:div w:id="1028292058">
                                      <w:marLeft w:val="0"/>
                                      <w:marRight w:val="0"/>
                                      <w:marTop w:val="0"/>
                                      <w:marBottom w:val="0"/>
                                      <w:divBdr>
                                        <w:top w:val="none" w:sz="0" w:space="0" w:color="auto"/>
                                        <w:left w:val="none" w:sz="0" w:space="0" w:color="auto"/>
                                        <w:bottom w:val="none" w:sz="0" w:space="0" w:color="auto"/>
                                        <w:right w:val="none" w:sz="0" w:space="0" w:color="auto"/>
                                      </w:divBdr>
                                      <w:divsChild>
                                        <w:div w:id="394358820">
                                          <w:marLeft w:val="0"/>
                                          <w:marRight w:val="0"/>
                                          <w:marTop w:val="0"/>
                                          <w:marBottom w:val="0"/>
                                          <w:divBdr>
                                            <w:top w:val="none" w:sz="0" w:space="0" w:color="auto"/>
                                            <w:left w:val="none" w:sz="0" w:space="0" w:color="auto"/>
                                            <w:bottom w:val="none" w:sz="0" w:space="0" w:color="auto"/>
                                            <w:right w:val="none" w:sz="0" w:space="0" w:color="auto"/>
                                          </w:divBdr>
                                          <w:divsChild>
                                            <w:div w:id="2092044884">
                                              <w:marLeft w:val="0"/>
                                              <w:marRight w:val="0"/>
                                              <w:marTop w:val="0"/>
                                              <w:marBottom w:val="300"/>
                                              <w:divBdr>
                                                <w:top w:val="none" w:sz="0" w:space="0" w:color="auto"/>
                                                <w:left w:val="none" w:sz="0" w:space="0" w:color="auto"/>
                                                <w:bottom w:val="none" w:sz="0" w:space="0" w:color="auto"/>
                                                <w:right w:val="none" w:sz="0" w:space="0" w:color="auto"/>
                                              </w:divBdr>
                                              <w:divsChild>
                                                <w:div w:id="265502551">
                                                  <w:marLeft w:val="0"/>
                                                  <w:marRight w:val="0"/>
                                                  <w:marTop w:val="0"/>
                                                  <w:marBottom w:val="0"/>
                                                  <w:divBdr>
                                                    <w:top w:val="none" w:sz="0" w:space="0" w:color="auto"/>
                                                    <w:left w:val="none" w:sz="0" w:space="0" w:color="auto"/>
                                                    <w:bottom w:val="none" w:sz="0" w:space="0" w:color="auto"/>
                                                    <w:right w:val="none" w:sz="0" w:space="0" w:color="auto"/>
                                                  </w:divBdr>
                                                  <w:divsChild>
                                                    <w:div w:id="550383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688656">
                                              <w:marLeft w:val="0"/>
                                              <w:marRight w:val="0"/>
                                              <w:marTop w:val="0"/>
                                              <w:marBottom w:val="0"/>
                                              <w:divBdr>
                                                <w:top w:val="none" w:sz="0" w:space="0" w:color="auto"/>
                                                <w:left w:val="none" w:sz="0" w:space="0" w:color="auto"/>
                                                <w:bottom w:val="none" w:sz="0" w:space="0" w:color="auto"/>
                                                <w:right w:val="none" w:sz="0" w:space="0" w:color="auto"/>
                                              </w:divBdr>
                                              <w:divsChild>
                                                <w:div w:id="879438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2991654">
                          <w:marLeft w:val="0"/>
                          <w:marRight w:val="0"/>
                          <w:marTop w:val="0"/>
                          <w:marBottom w:val="0"/>
                          <w:divBdr>
                            <w:top w:val="none" w:sz="0" w:space="0" w:color="auto"/>
                            <w:left w:val="none" w:sz="0" w:space="0" w:color="auto"/>
                            <w:bottom w:val="none" w:sz="0" w:space="0" w:color="auto"/>
                            <w:right w:val="none" w:sz="0" w:space="0" w:color="auto"/>
                          </w:divBdr>
                          <w:divsChild>
                            <w:div w:id="79068105">
                              <w:marLeft w:val="0"/>
                              <w:marRight w:val="0"/>
                              <w:marTop w:val="0"/>
                              <w:marBottom w:val="0"/>
                              <w:divBdr>
                                <w:top w:val="none" w:sz="0" w:space="0" w:color="auto"/>
                                <w:left w:val="none" w:sz="0" w:space="0" w:color="auto"/>
                                <w:bottom w:val="none" w:sz="0" w:space="0" w:color="auto"/>
                                <w:right w:val="none" w:sz="0" w:space="0" w:color="auto"/>
                              </w:divBdr>
                              <w:divsChild>
                                <w:div w:id="1257208253">
                                  <w:marLeft w:val="0"/>
                                  <w:marRight w:val="0"/>
                                  <w:marTop w:val="0"/>
                                  <w:marBottom w:val="0"/>
                                  <w:divBdr>
                                    <w:top w:val="none" w:sz="0" w:space="0" w:color="auto"/>
                                    <w:left w:val="none" w:sz="0" w:space="0" w:color="auto"/>
                                    <w:bottom w:val="none" w:sz="0" w:space="0" w:color="auto"/>
                                    <w:right w:val="none" w:sz="0" w:space="0" w:color="auto"/>
                                  </w:divBdr>
                                  <w:divsChild>
                                    <w:div w:id="1208834960">
                                      <w:marLeft w:val="0"/>
                                      <w:marRight w:val="0"/>
                                      <w:marTop w:val="0"/>
                                      <w:marBottom w:val="0"/>
                                      <w:divBdr>
                                        <w:top w:val="none" w:sz="0" w:space="0" w:color="auto"/>
                                        <w:left w:val="none" w:sz="0" w:space="0" w:color="auto"/>
                                        <w:bottom w:val="none" w:sz="0" w:space="0" w:color="auto"/>
                                        <w:right w:val="none" w:sz="0" w:space="0" w:color="auto"/>
                                      </w:divBdr>
                                      <w:divsChild>
                                        <w:div w:id="210769033">
                                          <w:marLeft w:val="0"/>
                                          <w:marRight w:val="0"/>
                                          <w:marTop w:val="0"/>
                                          <w:marBottom w:val="0"/>
                                          <w:divBdr>
                                            <w:top w:val="none" w:sz="0" w:space="0" w:color="auto"/>
                                            <w:left w:val="none" w:sz="0" w:space="0" w:color="auto"/>
                                            <w:bottom w:val="none" w:sz="0" w:space="0" w:color="auto"/>
                                            <w:right w:val="none" w:sz="0" w:space="0" w:color="auto"/>
                                          </w:divBdr>
                                          <w:divsChild>
                                            <w:div w:id="35202778">
                                              <w:marLeft w:val="0"/>
                                              <w:marRight w:val="0"/>
                                              <w:marTop w:val="0"/>
                                              <w:marBottom w:val="0"/>
                                              <w:divBdr>
                                                <w:top w:val="none" w:sz="0" w:space="0" w:color="auto"/>
                                                <w:left w:val="none" w:sz="0" w:space="0" w:color="auto"/>
                                                <w:bottom w:val="none" w:sz="0" w:space="0" w:color="auto"/>
                                                <w:right w:val="none" w:sz="0" w:space="0" w:color="auto"/>
                                              </w:divBdr>
                                              <w:divsChild>
                                                <w:div w:id="47611109">
                                                  <w:marLeft w:val="0"/>
                                                  <w:marRight w:val="0"/>
                                                  <w:marTop w:val="0"/>
                                                  <w:marBottom w:val="0"/>
                                                  <w:divBdr>
                                                    <w:top w:val="none" w:sz="0" w:space="0" w:color="auto"/>
                                                    <w:left w:val="none" w:sz="0" w:space="0" w:color="auto"/>
                                                    <w:bottom w:val="none" w:sz="0" w:space="0" w:color="auto"/>
                                                    <w:right w:val="none" w:sz="0" w:space="0" w:color="auto"/>
                                                  </w:divBdr>
                                                  <w:divsChild>
                                                    <w:div w:id="136800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10971811">
      <w:bodyDiv w:val="1"/>
      <w:marLeft w:val="0"/>
      <w:marRight w:val="0"/>
      <w:marTop w:val="0"/>
      <w:marBottom w:val="0"/>
      <w:divBdr>
        <w:top w:val="none" w:sz="0" w:space="0" w:color="auto"/>
        <w:left w:val="none" w:sz="0" w:space="0" w:color="auto"/>
        <w:bottom w:val="none" w:sz="0" w:space="0" w:color="auto"/>
        <w:right w:val="none" w:sz="0" w:space="0" w:color="auto"/>
      </w:divBdr>
      <w:divsChild>
        <w:div w:id="1419402753">
          <w:marLeft w:val="0"/>
          <w:marRight w:val="0"/>
          <w:marTop w:val="0"/>
          <w:marBottom w:val="0"/>
          <w:divBdr>
            <w:top w:val="none" w:sz="0" w:space="0" w:color="auto"/>
            <w:left w:val="none" w:sz="0" w:space="0" w:color="auto"/>
            <w:bottom w:val="none" w:sz="0" w:space="0" w:color="auto"/>
            <w:right w:val="none" w:sz="0" w:space="0" w:color="auto"/>
          </w:divBdr>
          <w:divsChild>
            <w:div w:id="952979420">
              <w:marLeft w:val="0"/>
              <w:marRight w:val="0"/>
              <w:marTop w:val="0"/>
              <w:marBottom w:val="240"/>
              <w:divBdr>
                <w:top w:val="none" w:sz="0" w:space="0" w:color="auto"/>
                <w:left w:val="none" w:sz="0" w:space="0" w:color="auto"/>
                <w:bottom w:val="none" w:sz="0" w:space="0" w:color="auto"/>
                <w:right w:val="none" w:sz="0" w:space="0" w:color="auto"/>
              </w:divBdr>
            </w:div>
          </w:divsChild>
        </w:div>
        <w:div w:id="18553087">
          <w:marLeft w:val="0"/>
          <w:marRight w:val="0"/>
          <w:marTop w:val="315"/>
          <w:marBottom w:val="0"/>
          <w:divBdr>
            <w:top w:val="none" w:sz="0" w:space="0" w:color="auto"/>
            <w:left w:val="none" w:sz="0" w:space="0" w:color="auto"/>
            <w:bottom w:val="none" w:sz="0" w:space="0" w:color="auto"/>
            <w:right w:val="none" w:sz="0" w:space="0" w:color="auto"/>
          </w:divBdr>
        </w:div>
      </w:divsChild>
    </w:div>
  </w:divs>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4</Pages>
  <Words>768</Words>
  <Characters>3972</Characters>
  <Application>Microsoft Macintosh Word</Application>
  <DocSecurity>0</DocSecurity>
  <Lines>72</Lines>
  <Paragraphs>24</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4716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David Walker</cp:lastModifiedBy>
  <cp:revision>4</cp:revision>
  <cp:lastPrinted>2020-02-10T00:52:00Z</cp:lastPrinted>
  <dcterms:created xsi:type="dcterms:W3CDTF">2020-02-10T01:07:00Z</dcterms:created>
  <dcterms:modified xsi:type="dcterms:W3CDTF">2020-02-10T10:27:00Z</dcterms:modified>
</cp:coreProperties>
</file>